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60" w:rsidRPr="00CD17E8" w:rsidRDefault="00CD17E8" w:rsidP="00CD17E8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7E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D17E8" w:rsidRDefault="00CD17E8" w:rsidP="00CD17E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7E8">
        <w:rPr>
          <w:rFonts w:ascii="Times New Roman" w:hAnsi="Times New Roman" w:cs="Times New Roman"/>
          <w:sz w:val="28"/>
          <w:szCs w:val="28"/>
        </w:rPr>
        <w:t xml:space="preserve">Проект планировки и межевания разрабатывается с целью </w:t>
      </w:r>
      <w:r>
        <w:rPr>
          <w:rFonts w:ascii="Times New Roman" w:hAnsi="Times New Roman" w:cs="Times New Roman"/>
          <w:sz w:val="28"/>
          <w:szCs w:val="28"/>
        </w:rPr>
        <w:t xml:space="preserve">с целью определения </w:t>
      </w:r>
      <w:r w:rsidRPr="00CD17E8">
        <w:rPr>
          <w:rFonts w:ascii="Times New Roman" w:hAnsi="Times New Roman" w:cs="Times New Roman"/>
          <w:sz w:val="28"/>
          <w:szCs w:val="28"/>
        </w:rPr>
        <w:t>местоположения границ образуемых и изменяемых земельных участков с кадастровыми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7E8">
        <w:rPr>
          <w:rFonts w:ascii="Times New Roman" w:hAnsi="Times New Roman" w:cs="Times New Roman"/>
          <w:sz w:val="28"/>
          <w:szCs w:val="28"/>
        </w:rPr>
        <w:t>номерами 33:17:000404:68; 33:17:000404:21; 33:17:000404:</w:t>
      </w:r>
      <w:r>
        <w:rPr>
          <w:rFonts w:ascii="Times New Roman" w:hAnsi="Times New Roman" w:cs="Times New Roman"/>
          <w:sz w:val="28"/>
          <w:szCs w:val="28"/>
        </w:rPr>
        <w:t xml:space="preserve">51; 33:17:000404:1069 из земель </w:t>
      </w:r>
      <w:r w:rsidRPr="00CD17E8">
        <w:rPr>
          <w:rFonts w:ascii="Times New Roman" w:hAnsi="Times New Roman" w:cs="Times New Roman"/>
          <w:sz w:val="28"/>
          <w:szCs w:val="28"/>
        </w:rPr>
        <w:t>частной и муниципальной собственности для р</w:t>
      </w:r>
      <w:r>
        <w:rPr>
          <w:rFonts w:ascii="Times New Roman" w:hAnsi="Times New Roman" w:cs="Times New Roman"/>
          <w:sz w:val="28"/>
          <w:szCs w:val="28"/>
        </w:rPr>
        <w:t xml:space="preserve">азмещения существующих объектов </w:t>
      </w:r>
      <w:r w:rsidRPr="00CD17E8">
        <w:rPr>
          <w:rFonts w:ascii="Times New Roman" w:hAnsi="Times New Roman" w:cs="Times New Roman"/>
          <w:sz w:val="28"/>
          <w:szCs w:val="28"/>
        </w:rPr>
        <w:t xml:space="preserve">недвижимости (здания гостиницы, здание кафе), </w:t>
      </w:r>
      <w:r>
        <w:rPr>
          <w:rFonts w:ascii="Times New Roman" w:hAnsi="Times New Roman" w:cs="Times New Roman"/>
          <w:sz w:val="28"/>
          <w:szCs w:val="28"/>
        </w:rPr>
        <w:t xml:space="preserve">находящихся в собственности ООО </w:t>
      </w:r>
      <w:r w:rsidRPr="00CD17E8">
        <w:rPr>
          <w:rFonts w:ascii="Times New Roman" w:hAnsi="Times New Roman" w:cs="Times New Roman"/>
          <w:sz w:val="28"/>
          <w:szCs w:val="28"/>
        </w:rPr>
        <w:t>«Спелая вишенка» по адресу:</w:t>
      </w:r>
      <w:proofErr w:type="gramEnd"/>
      <w:r w:rsidRPr="00CD17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17E8">
        <w:rPr>
          <w:rFonts w:ascii="Times New Roman" w:hAnsi="Times New Roman" w:cs="Times New Roman"/>
          <w:sz w:val="28"/>
          <w:szCs w:val="28"/>
        </w:rPr>
        <w:t>Владимирская обла</w:t>
      </w:r>
      <w:r>
        <w:rPr>
          <w:rFonts w:ascii="Times New Roman" w:hAnsi="Times New Roman" w:cs="Times New Roman"/>
          <w:sz w:val="28"/>
          <w:szCs w:val="28"/>
        </w:rPr>
        <w:t xml:space="preserve">сть, р-н Александровский, МО г. </w:t>
      </w:r>
      <w:r w:rsidRPr="00CD17E8">
        <w:rPr>
          <w:rFonts w:ascii="Times New Roman" w:hAnsi="Times New Roman" w:cs="Times New Roman"/>
          <w:sz w:val="28"/>
          <w:szCs w:val="28"/>
        </w:rPr>
        <w:t>Александров (городское поселение), г. Александров,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17E8">
        <w:rPr>
          <w:rFonts w:ascii="Times New Roman" w:hAnsi="Times New Roman" w:cs="Times New Roman"/>
          <w:sz w:val="28"/>
          <w:szCs w:val="28"/>
        </w:rPr>
        <w:t xml:space="preserve"> Революции, д 59.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D17E8" w:rsidRDefault="00CD17E8" w:rsidP="00CD17E8">
      <w:pPr>
        <w:jc w:val="both"/>
        <w:rPr>
          <w:rFonts w:ascii="Times New Roman" w:hAnsi="Times New Roman" w:cs="Times New Roman"/>
          <w:sz w:val="28"/>
          <w:szCs w:val="28"/>
        </w:rPr>
      </w:pPr>
      <w:r w:rsidRPr="00CD17E8">
        <w:rPr>
          <w:rFonts w:ascii="Times New Roman" w:hAnsi="Times New Roman" w:cs="Times New Roman"/>
          <w:sz w:val="28"/>
          <w:szCs w:val="28"/>
        </w:rPr>
        <w:t>При выполнении проекта планировки затрагиваются тол</w:t>
      </w:r>
      <w:r>
        <w:rPr>
          <w:rFonts w:ascii="Times New Roman" w:hAnsi="Times New Roman" w:cs="Times New Roman"/>
          <w:sz w:val="28"/>
          <w:szCs w:val="28"/>
        </w:rPr>
        <w:t xml:space="preserve">ько границы земельных участков. </w:t>
      </w:r>
      <w:r w:rsidRPr="00CD17E8">
        <w:rPr>
          <w:rFonts w:ascii="Times New Roman" w:hAnsi="Times New Roman" w:cs="Times New Roman"/>
          <w:sz w:val="28"/>
          <w:szCs w:val="28"/>
        </w:rPr>
        <w:t>Новых зданий, строений, дорог, подъездов, парковок не</w:t>
      </w:r>
      <w:r>
        <w:rPr>
          <w:rFonts w:ascii="Times New Roman" w:hAnsi="Times New Roman" w:cs="Times New Roman"/>
          <w:sz w:val="28"/>
          <w:szCs w:val="28"/>
        </w:rPr>
        <w:t xml:space="preserve"> планируется. Градостроительная </w:t>
      </w:r>
      <w:r w:rsidRPr="00CD17E8">
        <w:rPr>
          <w:rFonts w:ascii="Times New Roman" w:hAnsi="Times New Roman" w:cs="Times New Roman"/>
          <w:sz w:val="28"/>
          <w:szCs w:val="28"/>
        </w:rPr>
        <w:t>ситуация остается без изменений.</w:t>
      </w:r>
    </w:p>
    <w:p w:rsidR="00CD17E8" w:rsidRPr="00CD17E8" w:rsidRDefault="00CD17E8" w:rsidP="00CD17E8">
      <w:pPr>
        <w:jc w:val="both"/>
        <w:rPr>
          <w:rFonts w:ascii="Times New Roman" w:hAnsi="Times New Roman" w:cs="Times New Roman"/>
          <w:sz w:val="28"/>
          <w:szCs w:val="28"/>
        </w:rPr>
      </w:pPr>
      <w:r w:rsidRPr="00CD17E8">
        <w:rPr>
          <w:rFonts w:ascii="Times New Roman" w:hAnsi="Times New Roman" w:cs="Times New Roman"/>
          <w:sz w:val="28"/>
          <w:szCs w:val="28"/>
        </w:rPr>
        <w:t>В результате реализации проекта планировки территории были выполнены работы</w:t>
      </w:r>
    </w:p>
    <w:p w:rsidR="00CD17E8" w:rsidRPr="00CD17E8" w:rsidRDefault="00CD17E8" w:rsidP="00CD17E8">
      <w:pPr>
        <w:jc w:val="both"/>
        <w:rPr>
          <w:rFonts w:ascii="Times New Roman" w:hAnsi="Times New Roman" w:cs="Times New Roman"/>
          <w:sz w:val="28"/>
          <w:szCs w:val="28"/>
        </w:rPr>
      </w:pPr>
      <w:r w:rsidRPr="00CD17E8">
        <w:rPr>
          <w:rFonts w:ascii="Times New Roman" w:hAnsi="Times New Roman" w:cs="Times New Roman"/>
          <w:sz w:val="28"/>
          <w:szCs w:val="28"/>
        </w:rPr>
        <w:t xml:space="preserve">а) исправление реестровой (кадастровой) </w:t>
      </w:r>
      <w:r>
        <w:rPr>
          <w:rFonts w:ascii="Times New Roman" w:hAnsi="Times New Roman" w:cs="Times New Roman"/>
          <w:sz w:val="28"/>
          <w:szCs w:val="28"/>
        </w:rPr>
        <w:t xml:space="preserve">ошибки для земельных участков с </w:t>
      </w:r>
      <w:r w:rsidRPr="00CD17E8">
        <w:rPr>
          <w:rFonts w:ascii="Times New Roman" w:hAnsi="Times New Roman" w:cs="Times New Roman"/>
          <w:sz w:val="28"/>
          <w:szCs w:val="28"/>
        </w:rPr>
        <w:t>кадастровым номером 33:17:00404:65, 33:17:000404:60 и 33:17:000404:327;</w:t>
      </w:r>
    </w:p>
    <w:p w:rsidR="00CD17E8" w:rsidRPr="00CD17E8" w:rsidRDefault="00CD17E8" w:rsidP="00CD17E8">
      <w:pPr>
        <w:jc w:val="both"/>
        <w:rPr>
          <w:rFonts w:ascii="Times New Roman" w:hAnsi="Times New Roman" w:cs="Times New Roman"/>
          <w:sz w:val="28"/>
          <w:szCs w:val="28"/>
        </w:rPr>
      </w:pPr>
      <w:r w:rsidRPr="00CD17E8">
        <w:rPr>
          <w:rFonts w:ascii="Times New Roman" w:hAnsi="Times New Roman" w:cs="Times New Roman"/>
          <w:sz w:val="28"/>
          <w:szCs w:val="28"/>
        </w:rPr>
        <w:t>б) Перераспределение земельных участков, находящих</w:t>
      </w:r>
      <w:r>
        <w:rPr>
          <w:rFonts w:ascii="Times New Roman" w:hAnsi="Times New Roman" w:cs="Times New Roman"/>
          <w:sz w:val="28"/>
          <w:szCs w:val="28"/>
        </w:rPr>
        <w:t xml:space="preserve">ся в частной собственности, для </w:t>
      </w:r>
      <w:r w:rsidRPr="00CD17E8">
        <w:rPr>
          <w:rFonts w:ascii="Times New Roman" w:hAnsi="Times New Roman" w:cs="Times New Roman"/>
          <w:sz w:val="28"/>
          <w:szCs w:val="28"/>
        </w:rPr>
        <w:t>земельных участков с кадастровым номером 33:17:000404:</w:t>
      </w:r>
      <w:r>
        <w:rPr>
          <w:rFonts w:ascii="Times New Roman" w:hAnsi="Times New Roman" w:cs="Times New Roman"/>
          <w:sz w:val="28"/>
          <w:szCs w:val="28"/>
        </w:rPr>
        <w:t xml:space="preserve">21, 33:17:000404:51 и земельных </w:t>
      </w:r>
      <w:r w:rsidRPr="00CD17E8">
        <w:rPr>
          <w:rFonts w:ascii="Times New Roman" w:hAnsi="Times New Roman" w:cs="Times New Roman"/>
          <w:sz w:val="28"/>
          <w:szCs w:val="28"/>
        </w:rPr>
        <w:t>участков, сформированных из земель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bookmarkStart w:id="0" w:name="_GoBack"/>
      <w:bookmarkEnd w:id="0"/>
    </w:p>
    <w:p w:rsidR="00CD17E8" w:rsidRPr="00CD17E8" w:rsidRDefault="00CD17E8" w:rsidP="00CD17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D17E8">
        <w:rPr>
          <w:rFonts w:ascii="Times New Roman" w:hAnsi="Times New Roman" w:cs="Times New Roman"/>
          <w:sz w:val="28"/>
          <w:szCs w:val="28"/>
        </w:rPr>
        <w:t xml:space="preserve">) вновь образовано 2 земельных участков (с условными номерами </w:t>
      </w:r>
      <w:proofErr w:type="gramStart"/>
      <w:r w:rsidRPr="00CD17E8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CD17E8">
        <w:rPr>
          <w:rFonts w:ascii="Times New Roman" w:hAnsi="Times New Roman" w:cs="Times New Roman"/>
          <w:sz w:val="28"/>
          <w:szCs w:val="28"/>
        </w:rPr>
        <w:t>У5; :ЗУ6)</w:t>
      </w:r>
    </w:p>
    <w:p w:rsidR="00CD17E8" w:rsidRPr="00CD17E8" w:rsidRDefault="00CD17E8" w:rsidP="00CD17E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7E8">
        <w:rPr>
          <w:rFonts w:ascii="Times New Roman" w:hAnsi="Times New Roman" w:cs="Times New Roman"/>
          <w:sz w:val="28"/>
          <w:szCs w:val="28"/>
        </w:rPr>
        <w:t xml:space="preserve">Границы земельных участков образованы из земель </w:t>
      </w:r>
      <w:r>
        <w:rPr>
          <w:rFonts w:ascii="Times New Roman" w:hAnsi="Times New Roman" w:cs="Times New Roman"/>
          <w:sz w:val="28"/>
          <w:szCs w:val="28"/>
        </w:rPr>
        <w:t xml:space="preserve">частной собственности и земель, </w:t>
      </w:r>
      <w:r w:rsidRPr="00CD17E8">
        <w:rPr>
          <w:rFonts w:ascii="Times New Roman" w:hAnsi="Times New Roman" w:cs="Times New Roman"/>
          <w:sz w:val="28"/>
          <w:szCs w:val="28"/>
        </w:rPr>
        <w:t>находящихся в государственной или муниципальной собс</w:t>
      </w:r>
      <w:r>
        <w:rPr>
          <w:rFonts w:ascii="Times New Roman" w:hAnsi="Times New Roman" w:cs="Times New Roman"/>
          <w:sz w:val="28"/>
          <w:szCs w:val="28"/>
        </w:rPr>
        <w:t xml:space="preserve">твенности, на свободной от прав </w:t>
      </w:r>
      <w:r w:rsidRPr="00CD17E8">
        <w:rPr>
          <w:rFonts w:ascii="Times New Roman" w:hAnsi="Times New Roman" w:cs="Times New Roman"/>
          <w:sz w:val="28"/>
          <w:szCs w:val="28"/>
        </w:rPr>
        <w:t>третьих лиц территории с учётом красных линий, существ</w:t>
      </w:r>
      <w:r>
        <w:rPr>
          <w:rFonts w:ascii="Times New Roman" w:hAnsi="Times New Roman" w:cs="Times New Roman"/>
          <w:sz w:val="28"/>
          <w:szCs w:val="28"/>
        </w:rPr>
        <w:t xml:space="preserve">ующих землевладений и зон с </w:t>
      </w:r>
      <w:r w:rsidRPr="00CD17E8">
        <w:rPr>
          <w:rFonts w:ascii="Times New Roman" w:hAnsi="Times New Roman" w:cs="Times New Roman"/>
          <w:sz w:val="28"/>
          <w:szCs w:val="28"/>
        </w:rPr>
        <w:t>особыми условиями территории.</w:t>
      </w:r>
      <w:proofErr w:type="gramEnd"/>
    </w:p>
    <w:p w:rsidR="00CD17E8" w:rsidRPr="00CD17E8" w:rsidRDefault="00CD17E8" w:rsidP="00CD17E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7E8">
        <w:rPr>
          <w:rFonts w:ascii="Times New Roman" w:hAnsi="Times New Roman" w:cs="Times New Roman"/>
          <w:sz w:val="28"/>
          <w:szCs w:val="28"/>
        </w:rPr>
        <w:t>Все остальные земельные участки, состоящие на кад</w:t>
      </w:r>
      <w:r>
        <w:rPr>
          <w:rFonts w:ascii="Times New Roman" w:hAnsi="Times New Roman" w:cs="Times New Roman"/>
          <w:sz w:val="28"/>
          <w:szCs w:val="28"/>
        </w:rPr>
        <w:t xml:space="preserve">астровом учёте с установленными </w:t>
      </w:r>
      <w:r w:rsidRPr="00CD17E8">
        <w:rPr>
          <w:rFonts w:ascii="Times New Roman" w:hAnsi="Times New Roman" w:cs="Times New Roman"/>
          <w:sz w:val="28"/>
          <w:szCs w:val="28"/>
        </w:rPr>
        <w:t>границами остаются</w:t>
      </w:r>
      <w:proofErr w:type="gramEnd"/>
      <w:r w:rsidRPr="00CD17E8">
        <w:rPr>
          <w:rFonts w:ascii="Times New Roman" w:hAnsi="Times New Roman" w:cs="Times New Roman"/>
          <w:sz w:val="28"/>
          <w:szCs w:val="28"/>
        </w:rPr>
        <w:t xml:space="preserve"> без изменения.</w:t>
      </w:r>
    </w:p>
    <w:sectPr w:rsidR="00CD17E8" w:rsidRPr="00CD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E8"/>
    <w:rsid w:val="002E7F60"/>
    <w:rsid w:val="00652505"/>
    <w:rsid w:val="00CD17E8"/>
    <w:rsid w:val="00D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2021-01-25T06:29:00Z</dcterms:created>
  <dcterms:modified xsi:type="dcterms:W3CDTF">2021-01-25T06:36:00Z</dcterms:modified>
</cp:coreProperties>
</file>